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70085A" w14:textId="77777777" w:rsidR="00FF4F70" w:rsidRDefault="00FF4F70" w:rsidP="00864DB1">
      <w:pPr>
        <w:ind w:left="1" w:hanging="3"/>
        <w:rPr>
          <w:rFonts w:ascii="Arial" w:eastAsia="Arial" w:hAnsi="Arial" w:cs="Arial"/>
          <w:sz w:val="32"/>
          <w:szCs w:val="32"/>
        </w:rPr>
      </w:pPr>
    </w:p>
    <w:p w14:paraId="53FD33D2" w14:textId="77777777" w:rsidR="00FF4F70" w:rsidRDefault="004C32C0" w:rsidP="00864DB1">
      <w:pPr>
        <w:ind w:left="2" w:hanging="4"/>
        <w:jc w:val="center"/>
        <w:rPr>
          <w:rFonts w:ascii="Arial" w:eastAsia="Arial" w:hAnsi="Arial" w:cs="Arial"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 xml:space="preserve">PROPUESTA TÉCNICA Y ECONÓMICA </w:t>
      </w:r>
    </w:p>
    <w:p w14:paraId="33B9D1F0" w14:textId="77777777" w:rsidR="00C92FF2" w:rsidRDefault="00C92FF2" w:rsidP="00C92FF2">
      <w:pPr>
        <w:tabs>
          <w:tab w:val="center" w:pos="4252"/>
          <w:tab w:val="left" w:pos="8107"/>
          <w:tab w:val="right" w:pos="8504"/>
        </w:tabs>
        <w:ind w:left="2" w:hanging="4"/>
        <w:jc w:val="center"/>
        <w:rPr>
          <w:rFonts w:ascii="Arial" w:eastAsia="Arial" w:hAnsi="Arial" w:cs="Arial"/>
          <w:b/>
          <w:sz w:val="36"/>
          <w:szCs w:val="36"/>
        </w:rPr>
      </w:pPr>
      <w:r w:rsidRPr="00C92FF2">
        <w:rPr>
          <w:rFonts w:ascii="Arial" w:eastAsia="Arial" w:hAnsi="Arial" w:cs="Arial"/>
          <w:b/>
          <w:sz w:val="36"/>
          <w:szCs w:val="36"/>
        </w:rPr>
        <w:t>LICITACIÓN PÚBLICA NACIONAL MIXTA</w:t>
      </w:r>
    </w:p>
    <w:p w14:paraId="7AB7A512" w14:textId="31276D75" w:rsidR="00C92FF2" w:rsidRPr="00C92FF2" w:rsidRDefault="00C92FF2" w:rsidP="00C92FF2">
      <w:pPr>
        <w:tabs>
          <w:tab w:val="center" w:pos="4252"/>
          <w:tab w:val="left" w:pos="8107"/>
          <w:tab w:val="right" w:pos="8504"/>
        </w:tabs>
        <w:ind w:left="2" w:hanging="4"/>
        <w:jc w:val="center"/>
        <w:rPr>
          <w:rFonts w:ascii="Arial" w:eastAsia="Arial" w:hAnsi="Arial" w:cs="Arial"/>
          <w:b/>
          <w:sz w:val="36"/>
          <w:szCs w:val="36"/>
        </w:rPr>
      </w:pPr>
      <w:r w:rsidRPr="00C92FF2">
        <w:rPr>
          <w:rFonts w:ascii="Arial" w:eastAsia="Arial" w:hAnsi="Arial" w:cs="Arial"/>
          <w:b/>
          <w:sz w:val="36"/>
          <w:szCs w:val="36"/>
        </w:rPr>
        <w:t>NO. 40051001-0</w:t>
      </w:r>
      <w:r w:rsidR="005F4CA3">
        <w:rPr>
          <w:rFonts w:ascii="Arial" w:eastAsia="Arial" w:hAnsi="Arial" w:cs="Arial"/>
          <w:b/>
          <w:sz w:val="36"/>
          <w:szCs w:val="36"/>
        </w:rPr>
        <w:t>60</w:t>
      </w:r>
      <w:r w:rsidRPr="00C92FF2">
        <w:rPr>
          <w:rFonts w:ascii="Arial" w:eastAsia="Arial" w:hAnsi="Arial" w:cs="Arial"/>
          <w:b/>
          <w:sz w:val="36"/>
          <w:szCs w:val="36"/>
        </w:rPr>
        <w:t>-25 (CAGEG-051/2025)</w:t>
      </w:r>
      <w:r w:rsidR="005F4CA3">
        <w:rPr>
          <w:rFonts w:ascii="Arial" w:eastAsia="Arial" w:hAnsi="Arial" w:cs="Arial"/>
          <w:b/>
          <w:sz w:val="36"/>
          <w:szCs w:val="36"/>
        </w:rPr>
        <w:t xml:space="preserve"> SEGUNDA CONVOCATRIA</w:t>
      </w:r>
      <w:r w:rsidRPr="00C92FF2">
        <w:rPr>
          <w:rFonts w:ascii="Arial" w:eastAsia="Arial" w:hAnsi="Arial" w:cs="Arial"/>
          <w:b/>
          <w:sz w:val="36"/>
          <w:szCs w:val="36"/>
        </w:rPr>
        <w:t xml:space="preserve"> PARA LA</w:t>
      </w:r>
    </w:p>
    <w:p w14:paraId="7244AF47" w14:textId="77777777" w:rsidR="00FF4F70" w:rsidRDefault="00C92FF2" w:rsidP="00C92FF2">
      <w:pPr>
        <w:tabs>
          <w:tab w:val="center" w:pos="4252"/>
          <w:tab w:val="left" w:pos="8107"/>
          <w:tab w:val="right" w:pos="8504"/>
        </w:tabs>
        <w:ind w:left="2" w:hanging="4"/>
        <w:jc w:val="center"/>
        <w:rPr>
          <w:rFonts w:ascii="Arial" w:eastAsia="Arial" w:hAnsi="Arial" w:cs="Arial"/>
          <w:sz w:val="36"/>
          <w:szCs w:val="36"/>
        </w:rPr>
      </w:pPr>
      <w:r w:rsidRPr="00C92FF2">
        <w:rPr>
          <w:rFonts w:ascii="Arial" w:eastAsia="Arial" w:hAnsi="Arial" w:cs="Arial"/>
          <w:b/>
          <w:sz w:val="36"/>
          <w:szCs w:val="36"/>
        </w:rPr>
        <w:t>ADQUISICIÓN DE PRODUCTOS QUÍMICOS BÁSICOS, MEDICINAS Y PRODUCTOS FARMACÉUTICOS, MATERIALES, ACCESORIOS Y SUMINISTROS MÉDICOS Y DE LABORATORIO</w:t>
      </w:r>
    </w:p>
    <w:p w14:paraId="50052DDA" w14:textId="77777777" w:rsidR="00FF4F70" w:rsidRDefault="004C32C0" w:rsidP="00864DB1">
      <w:pPr>
        <w:tabs>
          <w:tab w:val="center" w:pos="4252"/>
          <w:tab w:val="left" w:pos="8107"/>
          <w:tab w:val="right" w:pos="8504"/>
        </w:tabs>
        <w:ind w:left="1" w:hanging="3"/>
        <w:rPr>
          <w:rFonts w:ascii="Arial" w:eastAsia="Arial" w:hAnsi="Arial" w:cs="Arial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ab/>
      </w:r>
      <w:r>
        <w:rPr>
          <w:rFonts w:ascii="Arial" w:eastAsia="Arial" w:hAnsi="Arial" w:cs="Arial"/>
          <w:sz w:val="32"/>
          <w:szCs w:val="32"/>
        </w:rPr>
        <w:tab/>
      </w:r>
    </w:p>
    <w:p w14:paraId="71BCF629" w14:textId="77777777" w:rsidR="00FF4F70" w:rsidRDefault="00FF4F70" w:rsidP="00864DB1">
      <w:pPr>
        <w:ind w:left="0" w:hanging="2"/>
        <w:jc w:val="both"/>
      </w:pPr>
    </w:p>
    <w:p w14:paraId="793C674C" w14:textId="77777777" w:rsidR="00FF4F70" w:rsidRDefault="004C32C0" w:rsidP="00864DB1">
      <w:pPr>
        <w:tabs>
          <w:tab w:val="left" w:pos="2505"/>
        </w:tabs>
        <w:ind w:left="0" w:hanging="2"/>
        <w:jc w:val="both"/>
      </w:pPr>
      <w:r>
        <w:tab/>
      </w: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 wp14:anchorId="6E376B4A" wp14:editId="5F1BDB56">
                <wp:simplePos x="0" y="0"/>
                <wp:positionH relativeFrom="column">
                  <wp:posOffset>3187700</wp:posOffset>
                </wp:positionH>
                <wp:positionV relativeFrom="paragraph">
                  <wp:posOffset>12700</wp:posOffset>
                </wp:positionV>
                <wp:extent cx="3298825" cy="581025"/>
                <wp:effectExtent l="0" t="0" r="0" b="0"/>
                <wp:wrapNone/>
                <wp:docPr id="2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701350" y="3494250"/>
                          <a:ext cx="32893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087429E0" w14:textId="49E892ED" w:rsidR="00FF4F70" w:rsidRPr="00C92FF2" w:rsidRDefault="004C32C0" w:rsidP="00864DB1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  </w:t>
                            </w:r>
                            <w:r w:rsidR="005F4CA3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11 </w:t>
                            </w:r>
                            <w:r w:rsidR="006E37ED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D</w:t>
                            </w:r>
                            <w:r w:rsidR="005F4CA3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E </w:t>
                            </w:r>
                            <w:proofErr w:type="gramStart"/>
                            <w:r w:rsidR="005F4CA3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SEPTIEMBRE</w:t>
                            </w:r>
                            <w:r w:rsidRPr="00C92FF2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 DE</w:t>
                            </w:r>
                            <w:proofErr w:type="gramEnd"/>
                            <w:r w:rsidRPr="00C92FF2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202</w:t>
                            </w:r>
                            <w:r w:rsidR="00C92FF2" w:rsidRPr="00C92FF2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5</w:t>
                            </w:r>
                          </w:p>
                          <w:p w14:paraId="6B773098" w14:textId="11812150" w:rsidR="00FF4F70" w:rsidRDefault="004C32C0" w:rsidP="00864DB1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 w:rsidRPr="00C92FF2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</w:t>
                            </w:r>
                            <w:proofErr w:type="gramStart"/>
                            <w:r w:rsidR="00C92FF2" w:rsidRPr="00C92FF2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10</w:t>
                            </w:r>
                            <w:r w:rsidRPr="00C92FF2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:</w:t>
                            </w:r>
                            <w:r w:rsidR="005F4CA3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3</w:t>
                            </w:r>
                            <w:r w:rsidR="00C92FF2" w:rsidRPr="00C92FF2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0</w:t>
                            </w:r>
                            <w:r w:rsidRPr="00C92FF2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 HORAS</w:t>
                            </w:r>
                            <w:proofErr w:type="gramEnd"/>
                          </w:p>
                          <w:p w14:paraId="5690163A" w14:textId="77777777"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E376B4A" id="2 Rectángulo" o:spid="_x0000_s1026" style="position:absolute;left:0;text-align:left;margin-left:251pt;margin-top:1pt;width:259.75pt;height:45.7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">
                <v:stroke startarrowwidth="narrow" startarrowlength="short" endarrowwidth="narrow" endarrowlength="short"/>
                <v:textbox inset="2.53958mm,1.2694mm,2.53958mm,1.2694mm">
                  <w:txbxContent>
                    <w:p w14:paraId="087429E0" w14:textId="49E892ED" w:rsidR="00FF4F70" w:rsidRPr="00C92FF2" w:rsidRDefault="004C32C0" w:rsidP="00864DB1">
                      <w:pPr>
                        <w:spacing w:line="240" w:lineRule="auto"/>
                        <w:ind w:left="0" w:hanging="2"/>
                        <w:jc w:val="center"/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  </w:t>
                      </w:r>
                      <w:r w:rsidR="005F4CA3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11 </w:t>
                      </w:r>
                      <w:r w:rsidR="006E37ED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D</w:t>
                      </w:r>
                      <w:r w:rsidR="005F4CA3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E </w:t>
                      </w:r>
                      <w:proofErr w:type="gramStart"/>
                      <w:r w:rsidR="005F4CA3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SEPTIEMBRE</w:t>
                      </w:r>
                      <w:r w:rsidRPr="00C92FF2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 DE</w:t>
                      </w:r>
                      <w:proofErr w:type="gramEnd"/>
                      <w:r w:rsidRPr="00C92FF2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202</w:t>
                      </w:r>
                      <w:r w:rsidR="00C92FF2" w:rsidRPr="00C92FF2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5</w:t>
                      </w:r>
                    </w:p>
                    <w:p w14:paraId="6B773098" w14:textId="11812150" w:rsidR="00FF4F70" w:rsidRDefault="004C32C0" w:rsidP="00864DB1">
                      <w:pPr>
                        <w:spacing w:line="240" w:lineRule="auto"/>
                        <w:ind w:left="0" w:hanging="2"/>
                        <w:jc w:val="center"/>
                      </w:pPr>
                      <w:r w:rsidRPr="00C92FF2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</w:t>
                      </w:r>
                      <w:proofErr w:type="gramStart"/>
                      <w:r w:rsidR="00C92FF2" w:rsidRPr="00C92FF2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10</w:t>
                      </w:r>
                      <w:r w:rsidRPr="00C92FF2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:</w:t>
                      </w:r>
                      <w:r w:rsidR="005F4CA3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3</w:t>
                      </w:r>
                      <w:r w:rsidR="00C92FF2" w:rsidRPr="00C92FF2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0</w:t>
                      </w:r>
                      <w:r w:rsidRPr="00C92FF2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 HORAS</w:t>
                      </w:r>
                      <w:proofErr w:type="gramEnd"/>
                    </w:p>
                    <w:p w14:paraId="5690163A" w14:textId="77777777"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14:paraId="1D53B7BC" w14:textId="77777777" w:rsidR="00FF4F70" w:rsidRDefault="004C32C0" w:rsidP="00864DB1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FECHA Y HORA LÍMITE DE RECEPCIÓN: </w:t>
      </w:r>
    </w:p>
    <w:p w14:paraId="2FBC7B25" w14:textId="77777777" w:rsidR="00FF4F70" w:rsidRDefault="00FF4F70" w:rsidP="00864DB1">
      <w:pPr>
        <w:ind w:left="0" w:hanging="2"/>
        <w:jc w:val="both"/>
      </w:pPr>
    </w:p>
    <w:p w14:paraId="6CCCF7BB" w14:textId="77777777" w:rsidR="00FF4F70" w:rsidRDefault="00FF4F70" w:rsidP="00864DB1">
      <w:pPr>
        <w:ind w:left="0" w:hanging="2"/>
        <w:jc w:val="both"/>
      </w:pPr>
    </w:p>
    <w:p w14:paraId="0E48B11B" w14:textId="77777777" w:rsidR="00FF4F70" w:rsidRDefault="00FF4F70" w:rsidP="00864DB1">
      <w:pPr>
        <w:ind w:left="0" w:hanging="2"/>
        <w:jc w:val="both"/>
      </w:pPr>
    </w:p>
    <w:p w14:paraId="15BF0924" w14:textId="77777777" w:rsidR="00FF4F70" w:rsidRDefault="00FF4F70" w:rsidP="00864DB1">
      <w:pPr>
        <w:ind w:left="0" w:hanging="2"/>
        <w:jc w:val="both"/>
      </w:pPr>
    </w:p>
    <w:p w14:paraId="5CCE639F" w14:textId="77777777" w:rsidR="00FF4F70" w:rsidRDefault="00FF4F70" w:rsidP="00864DB1">
      <w:pPr>
        <w:ind w:left="0" w:hanging="2"/>
        <w:jc w:val="both"/>
      </w:pPr>
    </w:p>
    <w:p w14:paraId="74D0B7C8" w14:textId="77777777" w:rsidR="00FF4F70" w:rsidRDefault="004C32C0" w:rsidP="00864DB1">
      <w:pPr>
        <w:ind w:left="0" w:hanging="2"/>
        <w:jc w:val="both"/>
      </w:pP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9264" behindDoc="0" locked="0" layoutInCell="1" hidden="0" allowOverlap="1" wp14:anchorId="4ABA49FC" wp14:editId="67B516EB">
                <wp:simplePos x="0" y="0"/>
                <wp:positionH relativeFrom="column">
                  <wp:posOffset>2324100</wp:posOffset>
                </wp:positionH>
                <wp:positionV relativeFrom="paragraph">
                  <wp:posOffset>63500</wp:posOffset>
                </wp:positionV>
                <wp:extent cx="4302125" cy="809625"/>
                <wp:effectExtent l="0" t="0" r="0" b="0"/>
                <wp:wrapNone/>
                <wp:docPr id="1" name="1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199700" y="3379950"/>
                          <a:ext cx="42926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67B58F1B" w14:textId="77777777"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  <w:p w14:paraId="3B3FE709" w14:textId="77777777"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  <w:p w14:paraId="1D8F1126" w14:textId="77777777"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ABA49FC" id="1 Rectángulo" o:spid="_x0000_s1027" style="position:absolute;left:0;text-align:left;margin-left:183pt;margin-top:5pt;width:338.75pt;height:63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">
                <v:stroke startarrowwidth="narrow" startarrowlength="short" endarrowwidth="narrow" endarrowlength="short"/>
                <v:textbox inset="2.53958mm,1.2694mm,2.53958mm,1.2694mm">
                  <w:txbxContent>
                    <w:p w14:paraId="67B58F1B" w14:textId="77777777"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  <w:p w14:paraId="3B3FE709" w14:textId="77777777"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  <w:p w14:paraId="1D8F1126" w14:textId="77777777"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14:paraId="06275883" w14:textId="77777777" w:rsidR="00FF4F70" w:rsidRDefault="00FF4F70" w:rsidP="00864DB1">
      <w:pPr>
        <w:ind w:left="0" w:hanging="2"/>
        <w:jc w:val="both"/>
      </w:pPr>
    </w:p>
    <w:p w14:paraId="2E7B5FF3" w14:textId="77777777" w:rsidR="00FF4F70" w:rsidRDefault="004C32C0" w:rsidP="00864DB1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NOMBRE DEL PARTICIPANTE: </w:t>
      </w:r>
    </w:p>
    <w:p w14:paraId="4E1CB642" w14:textId="77777777" w:rsidR="00FF4F70" w:rsidRDefault="00FF4F70" w:rsidP="00864DB1">
      <w:pPr>
        <w:ind w:left="0" w:hanging="2"/>
        <w:jc w:val="both"/>
      </w:pPr>
    </w:p>
    <w:p w14:paraId="3E88D8AB" w14:textId="77777777" w:rsidR="00FF4F70" w:rsidRDefault="00FF4F70" w:rsidP="00864DB1">
      <w:pPr>
        <w:ind w:left="0" w:hanging="2"/>
        <w:jc w:val="both"/>
      </w:pPr>
    </w:p>
    <w:p w14:paraId="22ECF808" w14:textId="77777777" w:rsidR="00FF4F70" w:rsidRDefault="00FF4F70" w:rsidP="00864DB1">
      <w:pPr>
        <w:ind w:left="0" w:hanging="2"/>
        <w:jc w:val="both"/>
      </w:pPr>
    </w:p>
    <w:p w14:paraId="77F4118F" w14:textId="77777777" w:rsidR="00FF4F70" w:rsidRDefault="00FF4F70" w:rsidP="00864DB1">
      <w:pPr>
        <w:ind w:left="0" w:hanging="2"/>
        <w:jc w:val="both"/>
      </w:pPr>
    </w:p>
    <w:p w14:paraId="6952A62A" w14:textId="77777777" w:rsidR="00FF4F70" w:rsidRDefault="00FF4F70" w:rsidP="00864DB1">
      <w:pPr>
        <w:ind w:left="0" w:hanging="2"/>
        <w:jc w:val="both"/>
      </w:pPr>
    </w:p>
    <w:tbl>
      <w:tblPr>
        <w:tblStyle w:val="a"/>
        <w:tblW w:w="9180" w:type="dxa"/>
        <w:tblInd w:w="0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449"/>
        <w:gridCol w:w="4731"/>
      </w:tblGrid>
      <w:tr w:rsidR="00FF4F70" w14:paraId="1C797431" w14:textId="77777777" w:rsidTr="00864DB1">
        <w:trPr>
          <w:trHeight w:val="2590"/>
        </w:trPr>
        <w:tc>
          <w:tcPr>
            <w:tcW w:w="4449" w:type="dxa"/>
          </w:tcPr>
          <w:p w14:paraId="22BD85FB" w14:textId="77777777" w:rsidR="00FF4F70" w:rsidRDefault="00FF4F70" w:rsidP="00864DB1">
            <w:pPr>
              <w:ind w:left="0" w:hanging="2"/>
              <w:jc w:val="right"/>
            </w:pPr>
          </w:p>
          <w:p w14:paraId="5BC9B72A" w14:textId="77777777" w:rsidR="00FF4F70" w:rsidRDefault="00FF4F70" w:rsidP="00864DB1">
            <w:pPr>
              <w:ind w:left="0" w:hanging="2"/>
              <w:jc w:val="right"/>
            </w:pPr>
          </w:p>
          <w:p w14:paraId="64849CF3" w14:textId="77777777" w:rsidR="00FF4F70" w:rsidRDefault="004C32C0" w:rsidP="00864DB1">
            <w:pPr>
              <w:ind w:left="0" w:hanging="2"/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FECHA Y HORA MARCADA EN EL RELOJ CHECADOR DE RECEPCIÓN DE PROPUESTAS</w:t>
            </w:r>
          </w:p>
          <w:p w14:paraId="4E85F62F" w14:textId="77777777" w:rsidR="00FF4F70" w:rsidRDefault="00FF4F70" w:rsidP="00864DB1">
            <w:pPr>
              <w:ind w:left="0" w:hanging="2"/>
              <w:jc w:val="right"/>
            </w:pPr>
          </w:p>
          <w:p w14:paraId="04425619" w14:textId="77777777" w:rsidR="00FF4F70" w:rsidRDefault="00FF4F70" w:rsidP="00864DB1">
            <w:pPr>
              <w:ind w:left="0" w:hanging="2"/>
              <w:jc w:val="right"/>
            </w:pPr>
          </w:p>
          <w:p w14:paraId="7FEDBB92" w14:textId="77777777" w:rsidR="00FF4F70" w:rsidRDefault="00FF4F70" w:rsidP="00864DB1">
            <w:pPr>
              <w:ind w:left="0" w:hanging="2"/>
              <w:jc w:val="right"/>
            </w:pPr>
          </w:p>
          <w:p w14:paraId="5E41BC9C" w14:textId="77777777" w:rsidR="00FF4F70" w:rsidRDefault="00FF4F70" w:rsidP="00864DB1">
            <w:pPr>
              <w:ind w:left="0" w:hanging="2"/>
              <w:jc w:val="right"/>
            </w:pPr>
          </w:p>
        </w:tc>
        <w:tc>
          <w:tcPr>
            <w:tcW w:w="4731" w:type="dxa"/>
          </w:tcPr>
          <w:p w14:paraId="1AED8E28" w14:textId="77777777" w:rsidR="00FF4F70" w:rsidRDefault="00FF4F70" w:rsidP="00864DB1">
            <w:pPr>
              <w:ind w:left="0" w:hanging="2"/>
              <w:jc w:val="right"/>
            </w:pPr>
          </w:p>
          <w:p w14:paraId="26735413" w14:textId="77777777" w:rsidR="00FF4F70" w:rsidRDefault="00FF4F70" w:rsidP="00864DB1">
            <w:pPr>
              <w:ind w:left="0" w:hanging="2"/>
              <w:jc w:val="right"/>
            </w:pPr>
          </w:p>
          <w:p w14:paraId="316D1194" w14:textId="77777777" w:rsidR="00FF4F70" w:rsidRDefault="00FF4F70" w:rsidP="00864DB1">
            <w:pPr>
              <w:ind w:left="0" w:hanging="2"/>
              <w:jc w:val="right"/>
            </w:pPr>
          </w:p>
          <w:p w14:paraId="404828D7" w14:textId="77777777" w:rsidR="00FF4F70" w:rsidRDefault="00FF4F70" w:rsidP="00864DB1">
            <w:pPr>
              <w:ind w:left="0" w:hanging="2"/>
              <w:jc w:val="right"/>
            </w:pPr>
          </w:p>
          <w:p w14:paraId="2B53A449" w14:textId="77777777" w:rsidR="00FF4F70" w:rsidRDefault="00FF4F70" w:rsidP="00864DB1">
            <w:pPr>
              <w:ind w:left="0" w:hanging="2"/>
              <w:jc w:val="right"/>
            </w:pPr>
          </w:p>
          <w:p w14:paraId="42D258BD" w14:textId="77777777" w:rsidR="00FF4F70" w:rsidRDefault="00FF4F70" w:rsidP="00864DB1">
            <w:pPr>
              <w:ind w:left="0" w:hanging="2"/>
              <w:jc w:val="right"/>
            </w:pPr>
          </w:p>
          <w:p w14:paraId="1AA32ACC" w14:textId="77777777" w:rsidR="00FF4F70" w:rsidRDefault="00FF4F70" w:rsidP="00864DB1">
            <w:pPr>
              <w:ind w:left="0" w:hanging="2"/>
              <w:jc w:val="right"/>
            </w:pPr>
          </w:p>
          <w:p w14:paraId="00AD8950" w14:textId="77777777" w:rsidR="00FF4F70" w:rsidRDefault="004C32C0">
            <w:pPr>
              <w:jc w:val="right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>(Insertar En el reloj Checador de la Dirección de Adquisiciones y Suministros de la Dirección General de Recursos Materiales, Servicios Generales y Catastro)</w:t>
            </w:r>
          </w:p>
        </w:tc>
      </w:tr>
    </w:tbl>
    <w:p w14:paraId="7A6B4321" w14:textId="77777777" w:rsidR="00FF4F70" w:rsidRDefault="00FF4F70" w:rsidP="00864DB1">
      <w:pPr>
        <w:ind w:left="0" w:hanging="2"/>
        <w:jc w:val="both"/>
      </w:pPr>
    </w:p>
    <w:p w14:paraId="6779EFE8" w14:textId="77777777" w:rsidR="00FF4F70" w:rsidRDefault="00FF4F70" w:rsidP="00864DB1">
      <w:pPr>
        <w:ind w:left="0" w:hanging="2"/>
        <w:jc w:val="center"/>
      </w:pPr>
    </w:p>
    <w:p w14:paraId="4BF573D1" w14:textId="77777777" w:rsidR="00FF4F70" w:rsidRDefault="00FF4F70" w:rsidP="00864DB1">
      <w:pPr>
        <w:ind w:left="0" w:hanging="2"/>
        <w:jc w:val="center"/>
      </w:pPr>
    </w:p>
    <w:p w14:paraId="2268FF48" w14:textId="77777777" w:rsidR="00FF4F70" w:rsidRDefault="004C32C0" w:rsidP="00864DB1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______________________________________________________</w:t>
      </w:r>
    </w:p>
    <w:p w14:paraId="31162547" w14:textId="77777777" w:rsidR="00FF4F70" w:rsidRDefault="004C32C0" w:rsidP="00864DB1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NOMBRE Y FIRMA DE LA PERSONA QUE ENTREGA</w:t>
      </w:r>
    </w:p>
    <w:p w14:paraId="39A0F082" w14:textId="77777777" w:rsidR="00FF4F70" w:rsidRDefault="004C32C0" w:rsidP="00FF4F70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LAS PROPUESTAS.</w:t>
      </w:r>
    </w:p>
    <w:sectPr w:rsidR="00FF4F70">
      <w:headerReference w:type="default" r:id="rId7"/>
      <w:footerReference w:type="even" r:id="rId8"/>
      <w:footerReference w:type="default" r:id="rId9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FA7E52" w14:textId="77777777" w:rsidR="00167667" w:rsidRDefault="00167667" w:rsidP="00864DB1">
      <w:pPr>
        <w:spacing w:line="240" w:lineRule="auto"/>
        <w:ind w:left="0" w:hanging="2"/>
      </w:pPr>
      <w:r>
        <w:separator/>
      </w:r>
    </w:p>
  </w:endnote>
  <w:endnote w:type="continuationSeparator" w:id="0">
    <w:p w14:paraId="263A790C" w14:textId="77777777" w:rsidR="00167667" w:rsidRDefault="00167667" w:rsidP="00864DB1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D03852" w14:textId="77777777"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14:paraId="260D733D" w14:textId="77777777" w:rsidR="00FF4F70" w:rsidRDefault="00FF4F7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012787" w14:textId="77777777"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A152DD">
      <w:rPr>
        <w:noProof/>
        <w:color w:val="000000"/>
      </w:rPr>
      <w:t>1</w:t>
    </w:r>
    <w:r>
      <w:rPr>
        <w:color w:val="000000"/>
      </w:rPr>
      <w:fldChar w:fldCharType="end"/>
    </w:r>
    <w:r>
      <w:rPr>
        <w:color w:val="000000"/>
      </w:rPr>
      <w:t>/1</w:t>
    </w:r>
  </w:p>
  <w:p w14:paraId="1D56571D" w14:textId="77777777" w:rsidR="00FF4F70" w:rsidRDefault="00FF4F7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166CB9" w14:textId="77777777" w:rsidR="00167667" w:rsidRDefault="00167667" w:rsidP="00864DB1">
      <w:pPr>
        <w:spacing w:line="240" w:lineRule="auto"/>
        <w:ind w:left="0" w:hanging="2"/>
      </w:pPr>
      <w:r>
        <w:separator/>
      </w:r>
    </w:p>
  </w:footnote>
  <w:footnote w:type="continuationSeparator" w:id="0">
    <w:p w14:paraId="067C1677" w14:textId="77777777" w:rsidR="00167667" w:rsidRDefault="00167667" w:rsidP="00864DB1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4DE3BF" w14:textId="77777777"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1" w:hanging="3"/>
      <w:jc w:val="right"/>
      <w:rPr>
        <w:rFonts w:ascii="Arial Black" w:eastAsia="Arial Black" w:hAnsi="Arial Black" w:cs="Arial Black"/>
        <w:color w:val="000000"/>
        <w:sz w:val="28"/>
        <w:szCs w:val="28"/>
      </w:rPr>
    </w:pPr>
    <w:r>
      <w:rPr>
        <w:rFonts w:ascii="Arial Black" w:eastAsia="Arial Black" w:hAnsi="Arial Black" w:cs="Arial Black"/>
        <w:color w:val="000000"/>
        <w:sz w:val="28"/>
        <w:szCs w:val="28"/>
      </w:rPr>
      <w:t>ANEXO R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FF4F70"/>
    <w:rsid w:val="00086E9B"/>
    <w:rsid w:val="00167667"/>
    <w:rsid w:val="00221074"/>
    <w:rsid w:val="004C32C0"/>
    <w:rsid w:val="005A7ACF"/>
    <w:rsid w:val="005F4CA3"/>
    <w:rsid w:val="006E37ED"/>
    <w:rsid w:val="00864DB1"/>
    <w:rsid w:val="00991D32"/>
    <w:rsid w:val="00A152DD"/>
    <w:rsid w:val="00C92FF2"/>
    <w:rsid w:val="00D56BC8"/>
    <w:rsid w:val="00DF7460"/>
    <w:rsid w:val="00FF4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179CB8"/>
  <w15:docId w15:val="{F02F06C4-0F23-4541-BACF-883841738D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XuzRXHXMzdJkeon67huuPP8gtLA==">AMUW2mXGd5vUHfUuwRALiY76dyTGkHCCl02SdF5pNlz5sc6ulxfgizWcbXfw1tkpSz6u2uswpGcunzHv32LnAx8dWl5ez2YpCfeSCUUcGgfhTai4Cgc/H3E=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109</Words>
  <Characters>601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Gobierno del Estado de Guanajuato</dc:creator>
  <cp:lastModifiedBy>Diana Berenice Rodríguez Casillas</cp:lastModifiedBy>
  <cp:revision>7</cp:revision>
  <cp:lastPrinted>2025-08-25T15:18:00Z</cp:lastPrinted>
  <dcterms:created xsi:type="dcterms:W3CDTF">2025-06-30T15:58:00Z</dcterms:created>
  <dcterms:modified xsi:type="dcterms:W3CDTF">2025-08-25T16:36:00Z</dcterms:modified>
</cp:coreProperties>
</file>